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B00B" w14:textId="77777777" w:rsidR="002A2B73" w:rsidRPr="003604F6" w:rsidRDefault="004F44A1">
      <w:pPr>
        <w:pStyle w:val="Heading4"/>
        <w:spacing w:before="375" w:after="375"/>
        <w:jc w:val="center"/>
        <w:rPr>
          <w:sz w:val="36"/>
          <w:szCs w:val="36"/>
        </w:rPr>
      </w:pPr>
      <w:r w:rsidRPr="003604F6">
        <w:rPr>
          <w:sz w:val="36"/>
          <w:szCs w:val="36"/>
        </w:rPr>
        <w:t xml:space="preserve">Tennessee Public Health Association </w:t>
      </w:r>
      <w:r w:rsidR="0094204A" w:rsidRPr="003604F6">
        <w:rPr>
          <w:sz w:val="36"/>
          <w:szCs w:val="36"/>
        </w:rPr>
        <w:t xml:space="preserve">Attendee request for credits </w:t>
      </w:r>
      <w:r w:rsidR="00D24866" w:rsidRPr="003604F6">
        <w:rPr>
          <w:sz w:val="36"/>
          <w:szCs w:val="36"/>
        </w:rPr>
        <w:t>for su</w:t>
      </w:r>
      <w:r w:rsidR="00561E99" w:rsidRPr="003604F6">
        <w:rPr>
          <w:sz w:val="36"/>
          <w:szCs w:val="36"/>
        </w:rPr>
        <w:t xml:space="preserve">ccessfully </w:t>
      </w:r>
      <w:r w:rsidR="00D24866" w:rsidRPr="003604F6">
        <w:rPr>
          <w:sz w:val="36"/>
          <w:szCs w:val="36"/>
        </w:rPr>
        <w:t>completing</w:t>
      </w:r>
      <w:r w:rsidR="007E1DD5" w:rsidRPr="003604F6">
        <w:rPr>
          <w:sz w:val="36"/>
          <w:szCs w:val="36"/>
        </w:rPr>
        <w:t xml:space="preserve"> attendance of:</w:t>
      </w:r>
    </w:p>
    <w:p w14:paraId="70A45729" w14:textId="4FD7A947" w:rsidR="00A21F12" w:rsidRPr="000E3A54" w:rsidRDefault="002A2B73" w:rsidP="00442876">
      <w:pPr>
        <w:pStyle w:val="Heading4"/>
        <w:spacing w:before="375" w:after="375"/>
        <w:jc w:val="center"/>
        <w:rPr>
          <w:rFonts w:ascii="Georgia" w:eastAsia="Times New Roman" w:hAnsi="Georgia" w:cs="Times New Roman"/>
          <w:b/>
          <w:bCs/>
          <w:color w:val="575757"/>
          <w:sz w:val="32"/>
          <w:szCs w:val="32"/>
          <w:lang w:eastAsia="en-US"/>
        </w:rPr>
      </w:pPr>
      <w:r w:rsidRPr="000E3A54">
        <w:rPr>
          <w:rFonts w:ascii="Georgia" w:eastAsia="Times New Roman" w:hAnsi="Georgia" w:cs="Times New Roman"/>
          <w:b/>
          <w:bCs/>
          <w:i w:val="0"/>
          <w:iCs w:val="0"/>
          <w:color w:val="575757"/>
          <w:sz w:val="20"/>
          <w:lang w:eastAsia="en-US"/>
        </w:rPr>
        <w:t xml:space="preserve">Virtual </w:t>
      </w:r>
      <w:r w:rsidR="00A21F12" w:rsidRPr="000E3A54">
        <w:rPr>
          <w:rFonts w:ascii="Georgia" w:eastAsia="Times New Roman" w:hAnsi="Georgia" w:cs="Times New Roman"/>
          <w:b/>
          <w:bCs/>
          <w:i w:val="0"/>
          <w:iCs w:val="0"/>
          <w:color w:val="575757"/>
          <w:sz w:val="20"/>
          <w:lang w:eastAsia="en-US"/>
        </w:rPr>
        <w:t>Annual Conference</w:t>
      </w:r>
      <w:r w:rsidR="000E3A54">
        <w:rPr>
          <w:rFonts w:ascii="Georgia" w:eastAsia="Times New Roman" w:hAnsi="Georgia" w:cs="Times New Roman"/>
          <w:b/>
          <w:bCs/>
          <w:i w:val="0"/>
          <w:iCs w:val="0"/>
          <w:color w:val="575757"/>
          <w:sz w:val="30"/>
          <w:lang w:eastAsia="en-US"/>
        </w:rPr>
        <w:br/>
      </w:r>
      <w:r w:rsidR="000E3A54" w:rsidRPr="000E3A54">
        <w:rPr>
          <w:rFonts w:ascii="Calibri" w:hAnsi="Calibri" w:cs="Calibri"/>
          <w:b/>
          <w:bCs/>
          <w:color w:val="201F1E"/>
          <w:sz w:val="32"/>
          <w:szCs w:val="32"/>
          <w:shd w:val="clear" w:color="auto" w:fill="FFFFFF"/>
        </w:rPr>
        <w:t> Impacting the Health of Tennesseans in a Post-COVID World</w:t>
      </w:r>
    </w:p>
    <w:p w14:paraId="7F88E8B4" w14:textId="63A6959A" w:rsidR="003E5F29" w:rsidRPr="00442876" w:rsidRDefault="002A2B73" w:rsidP="00442876">
      <w:pPr>
        <w:pStyle w:val="Heading4"/>
        <w:spacing w:before="375" w:after="375"/>
        <w:jc w:val="center"/>
        <w:rPr>
          <w:rFonts w:ascii="Georgia" w:eastAsia="Times New Roman" w:hAnsi="Georgia" w:cs="Times New Roman"/>
          <w:b/>
          <w:bCs/>
          <w:i w:val="0"/>
          <w:iCs w:val="0"/>
          <w:color w:val="575757"/>
          <w:sz w:val="30"/>
          <w:lang w:eastAsia="en-US"/>
        </w:rPr>
      </w:pPr>
      <w:r w:rsidRPr="002A2B73">
        <w:rPr>
          <w:rFonts w:ascii="Georgia" w:eastAsia="Times New Roman" w:hAnsi="Georgia" w:cs="Times New Roman"/>
          <w:b/>
          <w:bCs/>
          <w:i w:val="0"/>
          <w:iCs w:val="0"/>
          <w:color w:val="575757"/>
          <w:sz w:val="30"/>
          <w:lang w:eastAsia="en-US"/>
        </w:rPr>
        <w:t xml:space="preserve">A Series of Webinars on </w:t>
      </w:r>
      <w:r w:rsidR="00A21F12">
        <w:rPr>
          <w:rFonts w:ascii="Georgia" w:eastAsia="Times New Roman" w:hAnsi="Georgia" w:cs="Times New Roman"/>
          <w:b/>
          <w:bCs/>
          <w:i w:val="0"/>
          <w:iCs w:val="0"/>
          <w:color w:val="575757"/>
          <w:sz w:val="30"/>
          <w:lang w:eastAsia="en-US"/>
        </w:rPr>
        <w:t>Sept.</w:t>
      </w:r>
      <w:r w:rsidR="005A5EBF">
        <w:rPr>
          <w:rFonts w:ascii="Georgia" w:eastAsia="Times New Roman" w:hAnsi="Georgia" w:cs="Times New Roman"/>
          <w:b/>
          <w:bCs/>
          <w:i w:val="0"/>
          <w:iCs w:val="0"/>
          <w:color w:val="575757"/>
          <w:sz w:val="30"/>
          <w:lang w:eastAsia="en-US"/>
        </w:rPr>
        <w:t xml:space="preserve"> </w:t>
      </w:r>
      <w:r w:rsidR="00A21F12">
        <w:rPr>
          <w:rFonts w:ascii="Georgia" w:eastAsia="Times New Roman" w:hAnsi="Georgia" w:cs="Times New Roman"/>
          <w:b/>
          <w:bCs/>
          <w:i w:val="0"/>
          <w:iCs w:val="0"/>
          <w:color w:val="575757"/>
          <w:sz w:val="30"/>
          <w:lang w:eastAsia="en-US"/>
        </w:rPr>
        <w:t>29, 30</w:t>
      </w:r>
      <w:r w:rsidR="005A5EBF">
        <w:rPr>
          <w:rFonts w:ascii="Georgia" w:eastAsia="Times New Roman" w:hAnsi="Georgia" w:cs="Times New Roman"/>
          <w:b/>
          <w:bCs/>
          <w:i w:val="0"/>
          <w:iCs w:val="0"/>
          <w:color w:val="575757"/>
          <w:sz w:val="30"/>
          <w:lang w:eastAsia="en-US"/>
        </w:rPr>
        <w:t xml:space="preserve">, and </w:t>
      </w:r>
      <w:r w:rsidR="00A21F12">
        <w:rPr>
          <w:rFonts w:ascii="Georgia" w:eastAsia="Times New Roman" w:hAnsi="Georgia" w:cs="Times New Roman"/>
          <w:b/>
          <w:bCs/>
          <w:i w:val="0"/>
          <w:iCs w:val="0"/>
          <w:color w:val="575757"/>
          <w:sz w:val="30"/>
          <w:lang w:eastAsia="en-US"/>
        </w:rPr>
        <w:t>Oct. 01</w:t>
      </w:r>
      <w:r w:rsidR="005A5EBF">
        <w:rPr>
          <w:rFonts w:ascii="Georgia" w:eastAsia="Times New Roman" w:hAnsi="Georgia" w:cs="Times New Roman"/>
          <w:b/>
          <w:bCs/>
          <w:i w:val="0"/>
          <w:iCs w:val="0"/>
          <w:color w:val="575757"/>
          <w:sz w:val="30"/>
          <w:lang w:eastAsia="en-US"/>
        </w:rPr>
        <w:t>, 2021</w:t>
      </w:r>
    </w:p>
    <w:tbl>
      <w:tblPr>
        <w:tblStyle w:val="GridTable5Dark-Accent21"/>
        <w:tblW w:w="0" w:type="auto"/>
        <w:tblLook w:val="04A0" w:firstRow="1" w:lastRow="0" w:firstColumn="1" w:lastColumn="0" w:noHBand="0" w:noVBand="1"/>
      </w:tblPr>
      <w:tblGrid>
        <w:gridCol w:w="3791"/>
        <w:gridCol w:w="5559"/>
      </w:tblGrid>
      <w:tr w:rsidR="00E97204" w14:paraId="26B7C365" w14:textId="77777777" w:rsidTr="00C23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</w:tcPr>
          <w:p w14:paraId="4254324F" w14:textId="77777777" w:rsidR="00E97204" w:rsidRDefault="00E97204" w:rsidP="002A2B73">
            <w:r>
              <w:t>Please fill in</w:t>
            </w:r>
            <w:r w:rsidR="00157C4F">
              <w:t xml:space="preserve"> </w:t>
            </w:r>
            <w:r w:rsidR="00F62200">
              <w:t>second column:</w:t>
            </w:r>
          </w:p>
        </w:tc>
        <w:tc>
          <w:tcPr>
            <w:tcW w:w="5559" w:type="dxa"/>
          </w:tcPr>
          <w:p w14:paraId="331AD059" w14:textId="77777777" w:rsidR="00E97204" w:rsidRPr="004B58A9" w:rsidRDefault="00E97204" w:rsidP="002A2B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97204" w14:paraId="27FBD52E" w14:textId="77777777" w:rsidTr="00C23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</w:tcPr>
          <w:p w14:paraId="72CFC418" w14:textId="77777777" w:rsidR="00E97204" w:rsidRDefault="00157C4F" w:rsidP="002A2B73">
            <w:r>
              <w:t>Name</w:t>
            </w:r>
          </w:p>
        </w:tc>
        <w:tc>
          <w:tcPr>
            <w:tcW w:w="5559" w:type="dxa"/>
          </w:tcPr>
          <w:p w14:paraId="27A2B4B9" w14:textId="77777777" w:rsidR="00E97204" w:rsidRDefault="00E97204" w:rsidP="002A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2200" w14:paraId="5340D330" w14:textId="77777777" w:rsidTr="00C23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</w:tcPr>
          <w:p w14:paraId="032E137E" w14:textId="77777777" w:rsidR="00F62200" w:rsidRDefault="00C40EEE" w:rsidP="002A2B73">
            <w:r>
              <w:t>Organization</w:t>
            </w:r>
            <w:r w:rsidR="00D24866">
              <w:t>/Professional Area</w:t>
            </w:r>
            <w:r>
              <w:t xml:space="preserve"> </w:t>
            </w:r>
          </w:p>
        </w:tc>
        <w:tc>
          <w:tcPr>
            <w:tcW w:w="5559" w:type="dxa"/>
          </w:tcPr>
          <w:p w14:paraId="19AE6AB8" w14:textId="77777777" w:rsidR="00F62200" w:rsidRDefault="00F62200" w:rsidP="002A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7204" w14:paraId="23319F1D" w14:textId="77777777" w:rsidTr="00C23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</w:tcPr>
          <w:p w14:paraId="78F2A7B5" w14:textId="77777777" w:rsidR="00E97204" w:rsidRDefault="00C40EEE" w:rsidP="002A2B73">
            <w:r>
              <w:t>E-mail</w:t>
            </w:r>
          </w:p>
        </w:tc>
        <w:tc>
          <w:tcPr>
            <w:tcW w:w="5559" w:type="dxa"/>
          </w:tcPr>
          <w:p w14:paraId="1018D1B4" w14:textId="77777777" w:rsidR="00E97204" w:rsidRDefault="00E97204" w:rsidP="002A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577D" w14:paraId="67329B21" w14:textId="77777777" w:rsidTr="00C23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</w:tcPr>
          <w:p w14:paraId="41B1E245" w14:textId="77777777" w:rsidR="00D8577D" w:rsidRDefault="00D8577D" w:rsidP="002A2B73">
            <w:r>
              <w:t>Phone #</w:t>
            </w:r>
          </w:p>
        </w:tc>
        <w:tc>
          <w:tcPr>
            <w:tcW w:w="5559" w:type="dxa"/>
          </w:tcPr>
          <w:p w14:paraId="60423686" w14:textId="330DEB8A" w:rsidR="004B58A9" w:rsidRDefault="004B58A9" w:rsidP="002A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58A9" w14:paraId="6A5E465E" w14:textId="77777777" w:rsidTr="00C23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C13B047" w14:textId="4D6AA677" w:rsidR="004B58A9" w:rsidRPr="004B58A9" w:rsidRDefault="004B58A9" w:rsidP="002A2B73">
            <w:pPr>
              <w:rPr>
                <w:b w:val="0"/>
                <w:bCs w:val="0"/>
                <w:color w:val="auto"/>
              </w:rPr>
            </w:pPr>
          </w:p>
        </w:tc>
      </w:tr>
      <w:tr w:rsidR="00442876" w14:paraId="4EFFD9AB" w14:textId="77777777" w:rsidTr="00C23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</w:tcPr>
          <w:p w14:paraId="57D18F05" w14:textId="23111FC5" w:rsidR="00442876" w:rsidRPr="00442876" w:rsidRDefault="00C23241" w:rsidP="004B58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Credits Requested:</w:t>
            </w:r>
          </w:p>
        </w:tc>
        <w:tc>
          <w:tcPr>
            <w:tcW w:w="5559" w:type="dxa"/>
          </w:tcPr>
          <w:p w14:paraId="1D688D42" w14:textId="77777777" w:rsidR="00442876" w:rsidRDefault="00442876" w:rsidP="002A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20BAFB" w14:textId="18604406" w:rsidR="006848B6" w:rsidRPr="00A24F57" w:rsidRDefault="00A14C7E" w:rsidP="006848B6">
      <w:pPr>
        <w:divId w:val="954097531"/>
        <w:rPr>
          <w:rFonts w:asciiTheme="majorHAnsi" w:eastAsia="Times New Roman" w:hAnsiTheme="majorHAnsi" w:cstheme="majorHAnsi"/>
          <w:color w:val="575757"/>
          <w:sz w:val="22"/>
          <w:szCs w:val="22"/>
          <w:shd w:val="clear" w:color="auto" w:fill="FFFFFF"/>
          <w:lang w:eastAsia="en-US"/>
        </w:rPr>
      </w:pPr>
      <w:r w:rsidRPr="00A24F57">
        <w:rPr>
          <w:rFonts w:asciiTheme="majorHAnsi" w:eastAsia="Times New Roman" w:hAnsiTheme="majorHAnsi" w:cstheme="majorHAnsi"/>
          <w:color w:val="575757"/>
          <w:sz w:val="22"/>
          <w:szCs w:val="22"/>
          <w:shd w:val="clear" w:color="auto" w:fill="FFFFFF"/>
          <w:lang w:eastAsia="en-US"/>
        </w:rPr>
        <w:t>Sponsored by the Tennessee Public Health Association, a designated multi event provider of continuing education (CE</w:t>
      </w:r>
      <w:r w:rsidR="00A1609A" w:rsidRPr="00A24F57">
        <w:rPr>
          <w:rFonts w:asciiTheme="majorHAnsi" w:eastAsia="Times New Roman" w:hAnsiTheme="majorHAnsi" w:cstheme="majorHAnsi"/>
          <w:color w:val="575757"/>
          <w:sz w:val="22"/>
          <w:szCs w:val="22"/>
          <w:shd w:val="clear" w:color="auto" w:fill="FFFFFF"/>
          <w:lang w:eastAsia="en-US"/>
        </w:rPr>
        <w:t>)</w:t>
      </w:r>
      <w:r w:rsidRPr="00A24F57">
        <w:rPr>
          <w:rFonts w:asciiTheme="majorHAnsi" w:eastAsia="Times New Roman" w:hAnsiTheme="majorHAnsi" w:cstheme="majorHAnsi"/>
          <w:color w:val="575757"/>
          <w:sz w:val="22"/>
          <w:szCs w:val="22"/>
          <w:shd w:val="clear" w:color="auto" w:fill="FFFFFF"/>
          <w:lang w:eastAsia="en-US"/>
        </w:rPr>
        <w:t xml:space="preserve"> in </w:t>
      </w:r>
      <w:r w:rsidR="00A1609A" w:rsidRPr="00A24F57">
        <w:rPr>
          <w:rFonts w:asciiTheme="majorHAnsi" w:eastAsia="Times New Roman" w:hAnsiTheme="majorHAnsi" w:cstheme="majorHAnsi"/>
          <w:color w:val="575757"/>
          <w:sz w:val="22"/>
          <w:szCs w:val="22"/>
          <w:shd w:val="clear" w:color="auto" w:fill="FFFFFF"/>
          <w:lang w:eastAsia="en-US"/>
        </w:rPr>
        <w:t>Environmental Health</w:t>
      </w:r>
      <w:r w:rsidR="00D24866" w:rsidRPr="00A24F57">
        <w:rPr>
          <w:rFonts w:asciiTheme="majorHAnsi" w:eastAsia="Times New Roman" w:hAnsiTheme="majorHAnsi" w:cstheme="majorHAnsi"/>
          <w:color w:val="575757"/>
          <w:sz w:val="22"/>
          <w:szCs w:val="22"/>
          <w:shd w:val="clear" w:color="auto" w:fill="FFFFFF"/>
          <w:lang w:eastAsia="en-US"/>
        </w:rPr>
        <w:t>, these</w:t>
      </w:r>
      <w:r w:rsidR="004B58A9" w:rsidRPr="00A24F57">
        <w:rPr>
          <w:rFonts w:asciiTheme="majorHAnsi" w:eastAsia="Times New Roman" w:hAnsiTheme="majorHAnsi" w:cstheme="majorHAnsi"/>
          <w:color w:val="575757"/>
          <w:sz w:val="22"/>
          <w:szCs w:val="22"/>
          <w:shd w:val="clear" w:color="auto" w:fill="FFFFFF"/>
          <w:lang w:eastAsia="en-US"/>
        </w:rPr>
        <w:t xml:space="preserve"> </w:t>
      </w:r>
      <w:r w:rsidR="006848B6" w:rsidRPr="00A24F57">
        <w:rPr>
          <w:rFonts w:asciiTheme="majorHAnsi" w:eastAsia="Times New Roman" w:hAnsiTheme="majorHAnsi" w:cstheme="majorHAnsi"/>
          <w:color w:val="575757"/>
          <w:sz w:val="22"/>
          <w:szCs w:val="22"/>
          <w:shd w:val="clear" w:color="auto" w:fill="FFFFFF"/>
          <w:lang w:eastAsia="en-US"/>
        </w:rPr>
        <w:t>webinar</w:t>
      </w:r>
      <w:r w:rsidR="00D24866" w:rsidRPr="00A24F57">
        <w:rPr>
          <w:rFonts w:asciiTheme="majorHAnsi" w:eastAsia="Times New Roman" w:hAnsiTheme="majorHAnsi" w:cstheme="majorHAnsi"/>
          <w:color w:val="575757"/>
          <w:sz w:val="22"/>
          <w:szCs w:val="22"/>
          <w:shd w:val="clear" w:color="auto" w:fill="FFFFFF"/>
          <w:lang w:eastAsia="en-US"/>
        </w:rPr>
        <w:t>s</w:t>
      </w:r>
      <w:r w:rsidR="006848B6" w:rsidRPr="00A24F57">
        <w:rPr>
          <w:rFonts w:asciiTheme="majorHAnsi" w:eastAsia="Times New Roman" w:hAnsiTheme="majorHAnsi" w:cstheme="majorHAnsi"/>
          <w:color w:val="575757"/>
          <w:sz w:val="22"/>
          <w:szCs w:val="22"/>
          <w:shd w:val="clear" w:color="auto" w:fill="FFFFFF"/>
          <w:lang w:eastAsia="en-US"/>
        </w:rPr>
        <w:t xml:space="preserve"> </w:t>
      </w:r>
      <w:r w:rsidR="004B58A9" w:rsidRPr="00A24F57">
        <w:rPr>
          <w:rFonts w:asciiTheme="majorHAnsi" w:eastAsia="Times New Roman" w:hAnsiTheme="majorHAnsi" w:cstheme="majorHAnsi"/>
          <w:color w:val="575757"/>
          <w:sz w:val="22"/>
          <w:szCs w:val="22"/>
          <w:shd w:val="clear" w:color="auto" w:fill="FFFFFF"/>
          <w:lang w:eastAsia="en-US"/>
        </w:rPr>
        <w:t>provide</w:t>
      </w:r>
      <w:r w:rsidR="006848B6" w:rsidRPr="00A24F57">
        <w:rPr>
          <w:rFonts w:asciiTheme="majorHAnsi" w:eastAsia="Times New Roman" w:hAnsiTheme="majorHAnsi" w:cstheme="majorHAnsi"/>
          <w:color w:val="575757"/>
          <w:sz w:val="22"/>
          <w:szCs w:val="22"/>
          <w:shd w:val="clear" w:color="auto" w:fill="FFFFFF"/>
          <w:lang w:eastAsia="en-US"/>
        </w:rPr>
        <w:t xml:space="preserve"> </w:t>
      </w:r>
      <w:r w:rsidR="004B58A9" w:rsidRPr="00A24F57">
        <w:rPr>
          <w:rFonts w:asciiTheme="majorHAnsi" w:eastAsia="Times New Roman" w:hAnsiTheme="majorHAnsi" w:cstheme="majorHAnsi"/>
          <w:color w:val="575757"/>
          <w:sz w:val="22"/>
          <w:szCs w:val="22"/>
          <w:u w:val="single"/>
          <w:shd w:val="clear" w:color="auto" w:fill="FFFFFF"/>
          <w:lang w:eastAsia="en-US"/>
        </w:rPr>
        <w:t>1</w:t>
      </w:r>
      <w:r w:rsidR="006848B6" w:rsidRPr="00A24F57">
        <w:rPr>
          <w:rFonts w:asciiTheme="majorHAnsi" w:eastAsia="Times New Roman" w:hAnsiTheme="majorHAnsi" w:cstheme="majorHAnsi"/>
          <w:color w:val="575757"/>
          <w:sz w:val="22"/>
          <w:szCs w:val="22"/>
          <w:u w:val="single"/>
          <w:shd w:val="clear" w:color="auto" w:fill="FFFFFF"/>
          <w:lang w:eastAsia="en-US"/>
        </w:rPr>
        <w:t>.0</w:t>
      </w:r>
      <w:r w:rsidR="006848B6" w:rsidRPr="00A24F57">
        <w:rPr>
          <w:rFonts w:asciiTheme="majorHAnsi" w:eastAsia="Times New Roman" w:hAnsiTheme="majorHAnsi" w:cstheme="majorHAnsi"/>
          <w:color w:val="575757"/>
          <w:sz w:val="22"/>
          <w:szCs w:val="22"/>
          <w:shd w:val="clear" w:color="auto" w:fill="FFFFFF"/>
          <w:lang w:eastAsia="en-US"/>
        </w:rPr>
        <w:t xml:space="preserve"> contact hour</w:t>
      </w:r>
      <w:r w:rsidR="004B58A9" w:rsidRPr="00A24F57">
        <w:rPr>
          <w:rFonts w:asciiTheme="majorHAnsi" w:eastAsia="Times New Roman" w:hAnsiTheme="majorHAnsi" w:cstheme="majorHAnsi"/>
          <w:color w:val="575757"/>
          <w:sz w:val="22"/>
          <w:szCs w:val="22"/>
          <w:shd w:val="clear" w:color="auto" w:fill="FFFFFF"/>
          <w:lang w:eastAsia="en-US"/>
        </w:rPr>
        <w:t xml:space="preserve"> each for a total of </w:t>
      </w:r>
      <w:r w:rsidR="00C23241" w:rsidRPr="00A24F57">
        <w:rPr>
          <w:rFonts w:asciiTheme="majorHAnsi" w:eastAsia="Times New Roman" w:hAnsiTheme="majorHAnsi" w:cstheme="majorHAnsi"/>
          <w:color w:val="575757"/>
          <w:sz w:val="22"/>
          <w:szCs w:val="22"/>
          <w:u w:val="single"/>
          <w:shd w:val="clear" w:color="auto" w:fill="FFFFFF"/>
          <w:lang w:eastAsia="en-US"/>
        </w:rPr>
        <w:t>1</w:t>
      </w:r>
      <w:r w:rsidR="00A1609A" w:rsidRPr="00A24F57">
        <w:rPr>
          <w:rFonts w:asciiTheme="majorHAnsi" w:eastAsia="Times New Roman" w:hAnsiTheme="majorHAnsi" w:cstheme="majorHAnsi"/>
          <w:color w:val="575757"/>
          <w:sz w:val="22"/>
          <w:szCs w:val="22"/>
          <w:u w:val="single"/>
          <w:shd w:val="clear" w:color="auto" w:fill="FFFFFF"/>
          <w:lang w:eastAsia="en-US"/>
        </w:rPr>
        <w:t>5</w:t>
      </w:r>
      <w:r w:rsidR="00C23241" w:rsidRPr="00A24F57">
        <w:rPr>
          <w:rFonts w:asciiTheme="majorHAnsi" w:eastAsia="Times New Roman" w:hAnsiTheme="majorHAnsi" w:cstheme="majorHAnsi"/>
          <w:color w:val="575757"/>
          <w:sz w:val="22"/>
          <w:szCs w:val="22"/>
          <w:u w:val="single"/>
          <w:shd w:val="clear" w:color="auto" w:fill="FFFFFF"/>
          <w:lang w:eastAsia="en-US"/>
        </w:rPr>
        <w:t>.0</w:t>
      </w:r>
      <w:r w:rsidR="006848B6" w:rsidRPr="00A24F57">
        <w:rPr>
          <w:rFonts w:asciiTheme="majorHAnsi" w:eastAsia="Times New Roman" w:hAnsiTheme="majorHAnsi" w:cstheme="majorHAnsi"/>
          <w:color w:val="575757"/>
          <w:sz w:val="22"/>
          <w:szCs w:val="22"/>
          <w:shd w:val="clear" w:color="auto" w:fill="FFFFFF"/>
          <w:lang w:eastAsia="en-US"/>
        </w:rPr>
        <w:t xml:space="preserve"> </w:t>
      </w:r>
      <w:r w:rsidR="00A1609A" w:rsidRPr="00A24F57">
        <w:rPr>
          <w:rFonts w:asciiTheme="majorHAnsi" w:eastAsia="Times New Roman" w:hAnsiTheme="majorHAnsi" w:cstheme="majorHAnsi"/>
          <w:color w:val="575757"/>
          <w:sz w:val="22"/>
          <w:szCs w:val="22"/>
          <w:shd w:val="clear" w:color="auto" w:fill="FFFFFF"/>
          <w:lang w:eastAsia="en-US"/>
        </w:rPr>
        <w:t xml:space="preserve">hours </w:t>
      </w:r>
      <w:r w:rsidR="006848B6" w:rsidRPr="00A24F57">
        <w:rPr>
          <w:rFonts w:asciiTheme="majorHAnsi" w:eastAsia="Times New Roman" w:hAnsiTheme="majorHAnsi" w:cstheme="majorHAnsi"/>
          <w:color w:val="575757"/>
          <w:sz w:val="22"/>
          <w:szCs w:val="22"/>
          <w:shd w:val="clear" w:color="auto" w:fill="FFFFFF"/>
          <w:lang w:eastAsia="en-US"/>
        </w:rPr>
        <w:t xml:space="preserve">through the </w:t>
      </w:r>
      <w:r w:rsidR="00A1609A" w:rsidRPr="00A24F57">
        <w:rPr>
          <w:rFonts w:asciiTheme="majorHAnsi" w:eastAsia="Times New Roman" w:hAnsiTheme="majorHAnsi" w:cstheme="majorHAnsi"/>
          <w:color w:val="575757"/>
          <w:sz w:val="22"/>
          <w:szCs w:val="22"/>
          <w:shd w:val="clear" w:color="auto" w:fill="FFFFFF"/>
          <w:lang w:eastAsia="en-US"/>
        </w:rPr>
        <w:t>National Environmental Health Association.  This includes viewing the poster sessions.</w:t>
      </w:r>
      <w:r w:rsidR="006848B6" w:rsidRPr="00A24F57">
        <w:rPr>
          <w:rFonts w:asciiTheme="majorHAnsi" w:eastAsia="Times New Roman" w:hAnsiTheme="majorHAnsi" w:cstheme="majorHAnsi"/>
          <w:color w:val="575757"/>
          <w:sz w:val="22"/>
          <w:szCs w:val="22"/>
          <w:shd w:val="clear" w:color="auto" w:fill="FFFFFF"/>
          <w:lang w:eastAsia="en-US"/>
        </w:rPr>
        <w:t xml:space="preserve"> </w:t>
      </w:r>
    </w:p>
    <w:p w14:paraId="401E61F6" w14:textId="2A1285F9" w:rsidR="00A1609A" w:rsidRPr="00A24F57" w:rsidRDefault="00A1609A" w:rsidP="006848B6">
      <w:pPr>
        <w:divId w:val="954097531"/>
        <w:rPr>
          <w:rFonts w:asciiTheme="majorHAnsi" w:eastAsia="Times New Roman" w:hAnsiTheme="majorHAnsi" w:cstheme="majorHAnsi"/>
          <w:color w:val="575757"/>
          <w:sz w:val="22"/>
          <w:szCs w:val="22"/>
          <w:shd w:val="clear" w:color="auto" w:fill="FFFFFF"/>
          <w:lang w:eastAsia="en-US"/>
        </w:rPr>
      </w:pPr>
      <w:proofErr w:type="gramStart"/>
      <w:r w:rsidRPr="00A24F57">
        <w:rPr>
          <w:rFonts w:asciiTheme="majorHAnsi" w:eastAsia="Times New Roman" w:hAnsiTheme="majorHAnsi" w:cstheme="majorHAnsi"/>
          <w:color w:val="575757"/>
          <w:sz w:val="22"/>
          <w:szCs w:val="22"/>
          <w:shd w:val="clear" w:color="auto" w:fill="FFFFFF"/>
          <w:lang w:eastAsia="en-US"/>
        </w:rPr>
        <w:t>In order to</w:t>
      </w:r>
      <w:proofErr w:type="gramEnd"/>
      <w:r w:rsidRPr="00A24F57">
        <w:rPr>
          <w:rFonts w:asciiTheme="majorHAnsi" w:eastAsia="Times New Roman" w:hAnsiTheme="majorHAnsi" w:cstheme="majorHAnsi"/>
          <w:color w:val="575757"/>
          <w:sz w:val="22"/>
          <w:szCs w:val="22"/>
          <w:shd w:val="clear" w:color="auto" w:fill="FFFFFF"/>
          <w:lang w:eastAsia="en-US"/>
        </w:rPr>
        <w:t xml:space="preserve"> claim your CE hours, please follow the directions below:</w:t>
      </w:r>
    </w:p>
    <w:p w14:paraId="4FB25A61" w14:textId="1553D127" w:rsidR="00A24F57" w:rsidRPr="00A24F57" w:rsidRDefault="00A24F57" w:rsidP="00A24F57">
      <w:pPr>
        <w:divId w:val="954097531"/>
        <w:rPr>
          <w:rFonts w:asciiTheme="majorHAnsi" w:hAnsiTheme="majorHAnsi" w:cstheme="majorHAnsi"/>
          <w:sz w:val="22"/>
          <w:szCs w:val="22"/>
        </w:rPr>
      </w:pPr>
      <w:r w:rsidRPr="00A24F57">
        <w:rPr>
          <w:rFonts w:asciiTheme="majorHAnsi" w:hAnsiTheme="majorHAnsi" w:cstheme="majorHAnsi"/>
          <w:sz w:val="22"/>
          <w:szCs w:val="22"/>
        </w:rPr>
        <w:t xml:space="preserve">Go to </w:t>
      </w:r>
      <w:hyperlink r:id="rId7" w:history="1">
        <w:r w:rsidRPr="00A24F57">
          <w:rPr>
            <w:rStyle w:val="Hyperlink"/>
            <w:rFonts w:asciiTheme="majorHAnsi" w:hAnsiTheme="majorHAnsi" w:cstheme="majorHAnsi"/>
            <w:sz w:val="22"/>
            <w:szCs w:val="22"/>
          </w:rPr>
          <w:t>www.neha.org</w:t>
        </w:r>
      </w:hyperlink>
      <w:r w:rsidRPr="00A24F57">
        <w:rPr>
          <w:rFonts w:asciiTheme="majorHAnsi" w:hAnsiTheme="majorHAnsi" w:cstheme="majorHAnsi"/>
          <w:sz w:val="22"/>
          <w:szCs w:val="22"/>
        </w:rPr>
        <w:t xml:space="preserve">, then to “My NEHA”, sign in, then click on “NEHA Credentials”, and then on “Report CEs” in the </w:t>
      </w:r>
      <w:proofErr w:type="gramStart"/>
      <w:r w:rsidRPr="00A24F57">
        <w:rPr>
          <w:rFonts w:asciiTheme="majorHAnsi" w:hAnsiTheme="majorHAnsi" w:cstheme="majorHAnsi"/>
          <w:sz w:val="22"/>
          <w:szCs w:val="22"/>
        </w:rPr>
        <w:t>drop down</w:t>
      </w:r>
      <w:proofErr w:type="gramEnd"/>
      <w:r w:rsidRPr="00A24F57">
        <w:rPr>
          <w:rFonts w:asciiTheme="majorHAnsi" w:hAnsiTheme="majorHAnsi" w:cstheme="majorHAnsi"/>
          <w:sz w:val="22"/>
          <w:szCs w:val="22"/>
        </w:rPr>
        <w:t xml:space="preserve"> box.  A new tab should come up.  Enter the below </w:t>
      </w:r>
      <w:proofErr w:type="gramStart"/>
      <w:r w:rsidRPr="00A24F57">
        <w:rPr>
          <w:rFonts w:asciiTheme="majorHAnsi" w:hAnsiTheme="majorHAnsi" w:cstheme="majorHAnsi"/>
          <w:sz w:val="22"/>
          <w:szCs w:val="22"/>
        </w:rPr>
        <w:t>information, and</w:t>
      </w:r>
      <w:proofErr w:type="gramEnd"/>
      <w:r w:rsidRPr="00A24F57">
        <w:rPr>
          <w:rFonts w:asciiTheme="majorHAnsi" w:hAnsiTheme="majorHAnsi" w:cstheme="majorHAnsi"/>
          <w:sz w:val="22"/>
          <w:szCs w:val="22"/>
        </w:rPr>
        <w:t xml:space="preserve"> click on ‘’create”.  (Enter the number of hours attended in “Length of Course” if less than the </w:t>
      </w:r>
      <w:r>
        <w:rPr>
          <w:rFonts w:asciiTheme="majorHAnsi" w:hAnsiTheme="majorHAnsi" w:cstheme="majorHAnsi"/>
          <w:sz w:val="22"/>
          <w:szCs w:val="22"/>
        </w:rPr>
        <w:t>15</w:t>
      </w:r>
      <w:r w:rsidRPr="00A24F57">
        <w:rPr>
          <w:rFonts w:asciiTheme="majorHAnsi" w:hAnsiTheme="majorHAnsi" w:cstheme="majorHAnsi"/>
          <w:sz w:val="22"/>
          <w:szCs w:val="22"/>
        </w:rPr>
        <w:t xml:space="preserve"> hours offered, otherwise, enter </w:t>
      </w:r>
      <w:r>
        <w:rPr>
          <w:rFonts w:asciiTheme="majorHAnsi" w:hAnsiTheme="majorHAnsi" w:cstheme="majorHAnsi"/>
          <w:sz w:val="22"/>
          <w:szCs w:val="22"/>
        </w:rPr>
        <w:t>15</w:t>
      </w:r>
      <w:r w:rsidRPr="00A24F57">
        <w:rPr>
          <w:rFonts w:asciiTheme="majorHAnsi" w:hAnsiTheme="majorHAnsi" w:cstheme="majorHAnsi"/>
          <w:sz w:val="22"/>
          <w:szCs w:val="22"/>
        </w:rPr>
        <w:t xml:space="preserve"> in this box.)  </w:t>
      </w:r>
    </w:p>
    <w:p w14:paraId="084209D7" w14:textId="77777777" w:rsidR="00A24F57" w:rsidRPr="00A24F57" w:rsidRDefault="00A24F57" w:rsidP="00A24F57">
      <w:pPr>
        <w:divId w:val="954097531"/>
        <w:rPr>
          <w:rFonts w:asciiTheme="majorHAnsi" w:hAnsiTheme="majorHAnsi" w:cstheme="majorHAnsi"/>
          <w:sz w:val="22"/>
          <w:szCs w:val="22"/>
        </w:rPr>
      </w:pPr>
      <w:r w:rsidRPr="00A24F57">
        <w:rPr>
          <w:rFonts w:asciiTheme="majorHAnsi" w:hAnsiTheme="majorHAnsi" w:cstheme="majorHAnsi"/>
          <w:sz w:val="22"/>
          <w:szCs w:val="22"/>
        </w:rPr>
        <w:t xml:space="preserve">Credit type: </w:t>
      </w:r>
      <w:r w:rsidRPr="00A24F57">
        <w:rPr>
          <w:rFonts w:asciiTheme="majorHAnsi" w:hAnsiTheme="majorHAnsi" w:cstheme="majorHAnsi"/>
          <w:color w:val="0070C0"/>
          <w:sz w:val="22"/>
          <w:szCs w:val="22"/>
        </w:rPr>
        <w:t>CE</w:t>
      </w:r>
    </w:p>
    <w:p w14:paraId="68804556" w14:textId="2D2FCB40" w:rsidR="00A24F57" w:rsidRPr="00A24F57" w:rsidRDefault="00A24F57" w:rsidP="00A24F57">
      <w:pPr>
        <w:divId w:val="954097531"/>
        <w:rPr>
          <w:rFonts w:asciiTheme="majorHAnsi" w:hAnsiTheme="majorHAnsi" w:cstheme="majorHAnsi"/>
          <w:sz w:val="22"/>
          <w:szCs w:val="22"/>
        </w:rPr>
      </w:pPr>
      <w:r w:rsidRPr="00A24F57">
        <w:rPr>
          <w:rFonts w:asciiTheme="majorHAnsi" w:hAnsiTheme="majorHAnsi" w:cstheme="majorHAnsi"/>
          <w:sz w:val="22"/>
          <w:szCs w:val="22"/>
        </w:rPr>
        <w:t xml:space="preserve">Date Attended:  </w:t>
      </w:r>
      <w:r>
        <w:rPr>
          <w:rFonts w:asciiTheme="majorHAnsi" w:hAnsiTheme="majorHAnsi" w:cstheme="majorHAnsi"/>
          <w:color w:val="0070C0"/>
          <w:sz w:val="22"/>
          <w:szCs w:val="22"/>
        </w:rPr>
        <w:t>September 29, 2021</w:t>
      </w:r>
    </w:p>
    <w:p w14:paraId="1BF0D1FB" w14:textId="1C7FFE52" w:rsidR="00A24F57" w:rsidRPr="00A24F57" w:rsidRDefault="00A24F57" w:rsidP="00A24F57">
      <w:pPr>
        <w:divId w:val="954097531"/>
        <w:rPr>
          <w:rFonts w:asciiTheme="majorHAnsi" w:hAnsiTheme="majorHAnsi" w:cstheme="majorHAnsi"/>
          <w:color w:val="0070C0"/>
          <w:sz w:val="22"/>
          <w:szCs w:val="22"/>
        </w:rPr>
      </w:pPr>
      <w:r w:rsidRPr="00A24F57">
        <w:rPr>
          <w:rFonts w:asciiTheme="majorHAnsi" w:hAnsiTheme="majorHAnsi" w:cstheme="majorHAnsi"/>
          <w:sz w:val="22"/>
          <w:szCs w:val="22"/>
        </w:rPr>
        <w:t xml:space="preserve">Length of Course in hours to nearest 0.5:  </w:t>
      </w:r>
      <w:r>
        <w:rPr>
          <w:rFonts w:asciiTheme="majorHAnsi" w:hAnsiTheme="majorHAnsi" w:cstheme="majorHAnsi"/>
          <w:color w:val="0070C0"/>
          <w:sz w:val="22"/>
          <w:szCs w:val="22"/>
        </w:rPr>
        <w:t>15</w:t>
      </w:r>
      <w:r w:rsidRPr="00A24F57">
        <w:rPr>
          <w:rFonts w:asciiTheme="majorHAnsi" w:hAnsiTheme="majorHAnsi" w:cstheme="majorHAnsi"/>
          <w:color w:val="0070C0"/>
          <w:sz w:val="22"/>
          <w:szCs w:val="22"/>
        </w:rPr>
        <w:t xml:space="preserve"> hours</w:t>
      </w:r>
    </w:p>
    <w:p w14:paraId="00B44694" w14:textId="55065E1E" w:rsidR="00A24F57" w:rsidRPr="00A24F57" w:rsidRDefault="00A24F57" w:rsidP="00A24F57">
      <w:pPr>
        <w:divId w:val="954097531"/>
        <w:rPr>
          <w:rFonts w:asciiTheme="majorHAnsi" w:hAnsiTheme="majorHAnsi" w:cstheme="majorHAnsi"/>
          <w:color w:val="0070C0"/>
          <w:sz w:val="22"/>
          <w:szCs w:val="22"/>
        </w:rPr>
      </w:pPr>
      <w:r w:rsidRPr="00A24F57">
        <w:rPr>
          <w:rFonts w:asciiTheme="majorHAnsi" w:hAnsiTheme="majorHAnsi" w:cstheme="majorHAnsi"/>
          <w:sz w:val="22"/>
          <w:szCs w:val="22"/>
        </w:rPr>
        <w:t xml:space="preserve"># of hours attended:  _______ (This is the number of hours you watched, up to a total of </w:t>
      </w:r>
      <w:r>
        <w:rPr>
          <w:rFonts w:asciiTheme="majorHAnsi" w:hAnsiTheme="majorHAnsi" w:cstheme="majorHAnsi"/>
          <w:sz w:val="22"/>
          <w:szCs w:val="22"/>
        </w:rPr>
        <w:t>15</w:t>
      </w:r>
      <w:r w:rsidRPr="00A24F57">
        <w:rPr>
          <w:rFonts w:asciiTheme="majorHAnsi" w:hAnsiTheme="majorHAnsi" w:cstheme="majorHAnsi"/>
          <w:sz w:val="22"/>
          <w:szCs w:val="22"/>
        </w:rPr>
        <w:t>)</w:t>
      </w:r>
    </w:p>
    <w:p w14:paraId="1F045EAE" w14:textId="2528B717" w:rsidR="00A24F57" w:rsidRPr="00A24F57" w:rsidRDefault="00A24F57" w:rsidP="00A24F57">
      <w:pPr>
        <w:divId w:val="954097531"/>
        <w:rPr>
          <w:rFonts w:asciiTheme="majorHAnsi" w:hAnsiTheme="majorHAnsi" w:cstheme="majorHAnsi"/>
          <w:color w:val="0070C0"/>
          <w:sz w:val="22"/>
          <w:szCs w:val="22"/>
        </w:rPr>
      </w:pPr>
      <w:r w:rsidRPr="00A24F57">
        <w:rPr>
          <w:rFonts w:asciiTheme="majorHAnsi" w:hAnsiTheme="majorHAnsi" w:cstheme="majorHAnsi"/>
          <w:sz w:val="22"/>
          <w:szCs w:val="22"/>
        </w:rPr>
        <w:t xml:space="preserve">Name of Course (10 words max):  </w:t>
      </w:r>
      <w:r w:rsidR="003604F6">
        <w:rPr>
          <w:rFonts w:asciiTheme="majorHAnsi" w:hAnsiTheme="majorHAnsi" w:cstheme="majorHAnsi"/>
          <w:sz w:val="22"/>
          <w:szCs w:val="22"/>
        </w:rPr>
        <w:t xml:space="preserve">Impacting the Health of </w:t>
      </w:r>
      <w:proofErr w:type="spellStart"/>
      <w:r w:rsidR="003604F6">
        <w:rPr>
          <w:rFonts w:asciiTheme="majorHAnsi" w:hAnsiTheme="majorHAnsi" w:cstheme="majorHAnsi"/>
          <w:sz w:val="22"/>
          <w:szCs w:val="22"/>
        </w:rPr>
        <w:t>Tennesseeans</w:t>
      </w:r>
      <w:proofErr w:type="spellEnd"/>
      <w:r w:rsidR="003604F6">
        <w:rPr>
          <w:rFonts w:asciiTheme="majorHAnsi" w:hAnsiTheme="majorHAnsi" w:cstheme="majorHAnsi"/>
          <w:sz w:val="22"/>
          <w:szCs w:val="22"/>
        </w:rPr>
        <w:t xml:space="preserve"> in a Post COVID World</w:t>
      </w:r>
    </w:p>
    <w:p w14:paraId="529E43B2" w14:textId="6C501D06" w:rsidR="004F669D" w:rsidRPr="000E3A54" w:rsidRDefault="00A24F57" w:rsidP="006848B6">
      <w:pPr>
        <w:divId w:val="954097531"/>
        <w:rPr>
          <w:rFonts w:asciiTheme="majorHAnsi" w:hAnsiTheme="majorHAnsi" w:cstheme="majorHAnsi"/>
          <w:color w:val="000000"/>
          <w:sz w:val="22"/>
          <w:szCs w:val="22"/>
        </w:rPr>
      </w:pPr>
      <w:r w:rsidRPr="00A24F57">
        <w:rPr>
          <w:rFonts w:asciiTheme="majorHAnsi" w:hAnsiTheme="majorHAnsi" w:cstheme="majorHAnsi"/>
          <w:sz w:val="22"/>
          <w:szCs w:val="22"/>
        </w:rPr>
        <w:t>(Use one submission for entire conference)</w:t>
      </w:r>
      <w:r w:rsidRPr="00A24F57">
        <w:rPr>
          <w:rFonts w:asciiTheme="majorHAnsi" w:hAnsiTheme="majorHAnsi" w:cstheme="majorHAnsi"/>
          <w:sz w:val="22"/>
          <w:szCs w:val="22"/>
        </w:rPr>
        <w:br/>
      </w:r>
      <w:r w:rsidRPr="00A24F57">
        <w:rPr>
          <w:sz w:val="22"/>
          <w:szCs w:val="22"/>
        </w:rPr>
        <w:t>Instructions for online submission:</w:t>
      </w:r>
      <w:r w:rsidRPr="00A24F57">
        <w:rPr>
          <w:sz w:val="22"/>
          <w:szCs w:val="22"/>
        </w:rPr>
        <w:br/>
      </w:r>
      <w:hyperlink r:id="rId8" w:history="1">
        <w:r w:rsidRPr="00A24F57">
          <w:rPr>
            <w:rStyle w:val="Hyperlink"/>
            <w:sz w:val="22"/>
            <w:szCs w:val="22"/>
          </w:rPr>
          <w:t>https://www.neha.org/professional-development/education-and-training/continuing-education/continuing-education-ce</w:t>
        </w:r>
      </w:hyperlink>
      <w:r w:rsidR="003604F6">
        <w:rPr>
          <w:rStyle w:val="Hyperlink"/>
          <w:sz w:val="22"/>
          <w:szCs w:val="22"/>
        </w:rPr>
        <w:br/>
      </w:r>
      <w:r w:rsidR="000E3A54">
        <w:rPr>
          <w:rStyle w:val="Hyperlink"/>
          <w:sz w:val="22"/>
          <w:szCs w:val="22"/>
        </w:rPr>
        <w:br/>
      </w:r>
      <w:r w:rsidR="004F669D" w:rsidRPr="00402411">
        <w:rPr>
          <w:rFonts w:asciiTheme="majorHAnsi" w:hAnsiTheme="majorHAnsi" w:cstheme="majorHAnsi"/>
          <w:color w:val="000000"/>
          <w:sz w:val="22"/>
          <w:szCs w:val="22"/>
        </w:rPr>
        <w:t>Please complete the form above and return it to Melissa.wolford@tn.gov</w:t>
      </w:r>
      <w:r w:rsidR="003604F6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4F669D" w:rsidRPr="0040241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604F6">
        <w:rPr>
          <w:rFonts w:asciiTheme="majorHAnsi" w:hAnsiTheme="majorHAnsi" w:cstheme="majorHAnsi"/>
          <w:color w:val="000000"/>
          <w:sz w:val="22"/>
          <w:szCs w:val="22"/>
        </w:rPr>
        <w:t>i</w:t>
      </w:r>
      <w:r w:rsidR="004F669D" w:rsidRPr="00402411">
        <w:rPr>
          <w:rFonts w:asciiTheme="majorHAnsi" w:hAnsiTheme="majorHAnsi" w:cstheme="majorHAnsi"/>
          <w:color w:val="000000"/>
          <w:sz w:val="22"/>
          <w:szCs w:val="22"/>
        </w:rPr>
        <w:t xml:space="preserve">f you wish to receive an </w:t>
      </w:r>
      <w:r w:rsidR="003604F6">
        <w:rPr>
          <w:rFonts w:asciiTheme="majorHAnsi" w:hAnsiTheme="majorHAnsi" w:cstheme="majorHAnsi"/>
          <w:color w:val="000000"/>
          <w:sz w:val="22"/>
          <w:szCs w:val="22"/>
        </w:rPr>
        <w:t>e</w:t>
      </w:r>
      <w:r w:rsidR="004F669D" w:rsidRPr="00402411">
        <w:rPr>
          <w:rFonts w:asciiTheme="majorHAnsi" w:hAnsiTheme="majorHAnsi" w:cstheme="majorHAnsi"/>
          <w:color w:val="000000"/>
          <w:sz w:val="22"/>
          <w:szCs w:val="22"/>
        </w:rPr>
        <w:t>mailed certificate. Thanks!</w:t>
      </w:r>
    </w:p>
    <w:sectPr w:rsidR="004F669D" w:rsidRPr="000E3A54">
      <w:footerReference w:type="default" r:id="rId9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D0CA" w14:textId="77777777" w:rsidR="00293DF1" w:rsidRDefault="00293DF1">
      <w:r>
        <w:separator/>
      </w:r>
    </w:p>
    <w:p w14:paraId="5D2AB5F7" w14:textId="77777777" w:rsidR="00293DF1" w:rsidRDefault="00293DF1"/>
  </w:endnote>
  <w:endnote w:type="continuationSeparator" w:id="0">
    <w:p w14:paraId="1CFD6FCA" w14:textId="77777777" w:rsidR="00293DF1" w:rsidRDefault="00293DF1">
      <w:r>
        <w:continuationSeparator/>
      </w:r>
    </w:p>
    <w:p w14:paraId="41B661F6" w14:textId="77777777" w:rsidR="00293DF1" w:rsidRDefault="00293D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77B11E" w14:textId="77777777" w:rsidR="003E5F29" w:rsidRDefault="00FC6FA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8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82DF" w14:textId="77777777" w:rsidR="00293DF1" w:rsidRDefault="00293DF1">
      <w:r>
        <w:separator/>
      </w:r>
    </w:p>
    <w:p w14:paraId="705B6094" w14:textId="77777777" w:rsidR="00293DF1" w:rsidRDefault="00293DF1"/>
  </w:footnote>
  <w:footnote w:type="continuationSeparator" w:id="0">
    <w:p w14:paraId="79D8FC5B" w14:textId="77777777" w:rsidR="00293DF1" w:rsidRDefault="00293DF1">
      <w:r>
        <w:continuationSeparator/>
      </w:r>
    </w:p>
    <w:p w14:paraId="145633C2" w14:textId="77777777" w:rsidR="00293DF1" w:rsidRDefault="00293D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33"/>
    <w:rsid w:val="000C0661"/>
    <w:rsid w:val="000E3A54"/>
    <w:rsid w:val="00133118"/>
    <w:rsid w:val="00157C4F"/>
    <w:rsid w:val="001A72DC"/>
    <w:rsid w:val="00293DF1"/>
    <w:rsid w:val="002A290D"/>
    <w:rsid w:val="002A2B73"/>
    <w:rsid w:val="0035483C"/>
    <w:rsid w:val="003604F6"/>
    <w:rsid w:val="003B58ED"/>
    <w:rsid w:val="003E13FA"/>
    <w:rsid w:val="003E5F29"/>
    <w:rsid w:val="00402411"/>
    <w:rsid w:val="004422DB"/>
    <w:rsid w:val="00442876"/>
    <w:rsid w:val="004B58A9"/>
    <w:rsid w:val="004D0FF6"/>
    <w:rsid w:val="004F44A1"/>
    <w:rsid w:val="004F669D"/>
    <w:rsid w:val="005449EE"/>
    <w:rsid w:val="00561E99"/>
    <w:rsid w:val="005A5EBF"/>
    <w:rsid w:val="005A61C8"/>
    <w:rsid w:val="00621E96"/>
    <w:rsid w:val="006848B6"/>
    <w:rsid w:val="00696677"/>
    <w:rsid w:val="006A0302"/>
    <w:rsid w:val="006B1554"/>
    <w:rsid w:val="007C7145"/>
    <w:rsid w:val="007E1DD5"/>
    <w:rsid w:val="008027C4"/>
    <w:rsid w:val="00850621"/>
    <w:rsid w:val="008612A7"/>
    <w:rsid w:val="0094204A"/>
    <w:rsid w:val="00993566"/>
    <w:rsid w:val="009D469F"/>
    <w:rsid w:val="009F62E3"/>
    <w:rsid w:val="00A04998"/>
    <w:rsid w:val="00A14C7E"/>
    <w:rsid w:val="00A1609A"/>
    <w:rsid w:val="00A21F12"/>
    <w:rsid w:val="00A24F57"/>
    <w:rsid w:val="00AA07F6"/>
    <w:rsid w:val="00B62633"/>
    <w:rsid w:val="00BA22F7"/>
    <w:rsid w:val="00BA3C24"/>
    <w:rsid w:val="00BC45C7"/>
    <w:rsid w:val="00BD4126"/>
    <w:rsid w:val="00C23241"/>
    <w:rsid w:val="00C274DC"/>
    <w:rsid w:val="00C40EEE"/>
    <w:rsid w:val="00C5282A"/>
    <w:rsid w:val="00CC7DFA"/>
    <w:rsid w:val="00D05599"/>
    <w:rsid w:val="00D24866"/>
    <w:rsid w:val="00D612DB"/>
    <w:rsid w:val="00D8577D"/>
    <w:rsid w:val="00E97204"/>
    <w:rsid w:val="00F0488F"/>
    <w:rsid w:val="00F10E9A"/>
    <w:rsid w:val="00F16E89"/>
    <w:rsid w:val="00F434F1"/>
    <w:rsid w:val="00F62200"/>
    <w:rsid w:val="00F8416E"/>
    <w:rsid w:val="00F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5CF55"/>
  <w15:docId w15:val="{59186C62-F6A7-4A11-A5D6-00EE082B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35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0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21">
    <w:name w:val="Grid Table 5 Dark - Accent 21"/>
    <w:basedOn w:val="TableNormal"/>
    <w:uiPriority w:val="50"/>
    <w:rsid w:val="006966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2"/>
      </w:tcPr>
    </w:tblStylePr>
    <w:tblStylePr w:type="band1Vert">
      <w:tblPr/>
      <w:tcPr>
        <w:shd w:val="clear" w:color="auto" w:fill="8DC1D7" w:themeFill="accent2" w:themeFillTint="66"/>
      </w:tcPr>
    </w:tblStylePr>
    <w:tblStylePr w:type="band1Horz">
      <w:tblPr/>
      <w:tcPr>
        <w:shd w:val="clear" w:color="auto" w:fill="8DC1D7" w:themeFill="accent2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24F57"/>
    <w:rPr>
      <w:color w:val="214C5E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ha.org/professional-development/education-and-training/continuing-education/continuing-education-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60ps2\Documents\%7b8FA0D93C-7F4B-7247-BE1D-1C1769E26EC2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{8FA0D93C-7F4B-7247-BE1D-1C1769E26EC2}tf16392134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Dept. of Health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micky roberts</dc:creator>
  <cp:lastModifiedBy>Kimberly Harrell</cp:lastModifiedBy>
  <cp:revision>2</cp:revision>
  <cp:lastPrinted>2020-06-23T21:21:00Z</cp:lastPrinted>
  <dcterms:created xsi:type="dcterms:W3CDTF">2021-09-23T21:09:00Z</dcterms:created>
  <dcterms:modified xsi:type="dcterms:W3CDTF">2021-09-23T21:09:00Z</dcterms:modified>
</cp:coreProperties>
</file>